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3FC" w:rsidRPr="007463FC" w:rsidRDefault="007463FC" w:rsidP="007463F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AT"/>
        </w:rPr>
      </w:pPr>
      <w:r w:rsidRPr="007463FC">
        <w:rPr>
          <w:rFonts w:eastAsia="Times New Roman" w:cstheme="minorHAnsi"/>
          <w:b/>
          <w:bCs/>
          <w:sz w:val="27"/>
          <w:szCs w:val="27"/>
          <w:lang w:eastAsia="de-AT"/>
        </w:rPr>
        <w:t>Arbeiten drucken und binden lassen</w:t>
      </w:r>
    </w:p>
    <w:p w:rsidR="007463FC" w:rsidRPr="007463FC" w:rsidRDefault="007463FC" w:rsidP="007463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7463FC">
        <w:rPr>
          <w:rFonts w:eastAsia="Times New Roman" w:cstheme="minorHAnsi"/>
          <w:sz w:val="24"/>
          <w:szCs w:val="24"/>
          <w:lang w:eastAsia="de-AT"/>
        </w:rPr>
        <w:t xml:space="preserve">Sie müssen im Zuge der Einreichung </w:t>
      </w:r>
      <w:r w:rsidRPr="007463FC">
        <w:rPr>
          <w:rFonts w:eastAsia="Times New Roman" w:cstheme="minorHAnsi"/>
          <w:b/>
          <w:bCs/>
          <w:sz w:val="24"/>
          <w:szCs w:val="24"/>
          <w:lang w:eastAsia="de-AT"/>
        </w:rPr>
        <w:t>zwei</w:t>
      </w:r>
      <w:r w:rsidRPr="007463FC">
        <w:rPr>
          <w:rFonts w:eastAsia="Times New Roman" w:cstheme="minorHAnsi"/>
          <w:sz w:val="24"/>
          <w:szCs w:val="24"/>
          <w:lang w:eastAsia="de-AT"/>
        </w:rPr>
        <w:t xml:space="preserve"> gebundene Exemplare Ihrer Arbeit abgeben. Diese verbleiben in der Fachbereichs- bzw. Universitätsbibliothek.</w:t>
      </w:r>
      <w:r w:rsidRPr="007463FC">
        <w:rPr>
          <w:rFonts w:eastAsia="Times New Roman" w:cstheme="minorHAnsi"/>
          <w:sz w:val="24"/>
          <w:szCs w:val="24"/>
          <w:lang w:eastAsia="de-AT"/>
        </w:rPr>
        <w:br/>
        <w:t>Nach erfolgreicher Plagiatsprüfung (Sie werden vom System per Mail benachrichtigt) können Sie Ihre Arbeit drucken und binden lassen. </w:t>
      </w:r>
    </w:p>
    <w:p w:rsidR="007463FC" w:rsidRPr="007463FC" w:rsidRDefault="007463FC" w:rsidP="007463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7463FC">
        <w:rPr>
          <w:rFonts w:eastAsia="Times New Roman" w:cstheme="minorHAnsi"/>
          <w:sz w:val="24"/>
          <w:szCs w:val="24"/>
          <w:lang w:eastAsia="de-AT"/>
        </w:rPr>
        <w:t> </w:t>
      </w:r>
    </w:p>
    <w:p w:rsidR="007463FC" w:rsidRPr="007463FC" w:rsidRDefault="007463FC" w:rsidP="007463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7463FC">
        <w:rPr>
          <w:rFonts w:eastAsia="Times New Roman" w:cstheme="minorHAnsi"/>
          <w:sz w:val="24"/>
          <w:szCs w:val="24"/>
          <w:lang w:eastAsia="de-AT"/>
        </w:rPr>
        <w:t>Hierbei ist folgendes zu beachten:</w:t>
      </w:r>
    </w:p>
    <w:p w:rsidR="007463FC" w:rsidRPr="007463FC" w:rsidRDefault="007463FC" w:rsidP="007463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7463FC">
        <w:rPr>
          <w:rFonts w:eastAsia="Times New Roman" w:cstheme="minorHAnsi"/>
          <w:b/>
          <w:bCs/>
          <w:sz w:val="24"/>
          <w:szCs w:val="24"/>
          <w:lang w:eastAsia="de-AT"/>
        </w:rPr>
        <w:t>Einhaltung der Titelblatt- und sonstigen Formvorschriften</w:t>
      </w:r>
      <w:r w:rsidRPr="007463FC">
        <w:rPr>
          <w:rFonts w:eastAsia="Times New Roman" w:cstheme="minorHAnsi"/>
          <w:sz w:val="24"/>
          <w:szCs w:val="24"/>
          <w:lang w:eastAsia="de-AT"/>
        </w:rPr>
        <w:t xml:space="preserve"> (hat bereits vor dem PDF Upload zu erfolgen - siehe Schritt Formvorschriften)</w:t>
      </w:r>
    </w:p>
    <w:p w:rsidR="007463FC" w:rsidRPr="007463FC" w:rsidRDefault="007463FC" w:rsidP="007463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7463FC">
        <w:rPr>
          <w:rFonts w:eastAsia="Times New Roman" w:cstheme="minorHAnsi"/>
          <w:b/>
          <w:bCs/>
          <w:sz w:val="24"/>
          <w:szCs w:val="24"/>
          <w:lang w:eastAsia="de-AT"/>
        </w:rPr>
        <w:t>Hartbindung (Hardcover) ist verpflichtend</w:t>
      </w:r>
      <w:r w:rsidRPr="007463FC">
        <w:rPr>
          <w:rFonts w:eastAsia="Times New Roman" w:cstheme="minorHAnsi"/>
          <w:sz w:val="24"/>
          <w:szCs w:val="24"/>
          <w:lang w:eastAsia="de-AT"/>
        </w:rPr>
        <w:t xml:space="preserve"> (keine Spiral- oder </w:t>
      </w:r>
      <w:proofErr w:type="spellStart"/>
      <w:r w:rsidRPr="007463FC">
        <w:rPr>
          <w:rFonts w:eastAsia="Times New Roman" w:cstheme="minorHAnsi"/>
          <w:sz w:val="24"/>
          <w:szCs w:val="24"/>
          <w:lang w:eastAsia="de-AT"/>
        </w:rPr>
        <w:t>Broschürenbindung</w:t>
      </w:r>
      <w:proofErr w:type="spellEnd"/>
      <w:r w:rsidRPr="007463FC">
        <w:rPr>
          <w:rFonts w:eastAsia="Times New Roman" w:cstheme="minorHAnsi"/>
          <w:sz w:val="24"/>
          <w:szCs w:val="24"/>
          <w:lang w:eastAsia="de-AT"/>
        </w:rPr>
        <w:t>!)</w:t>
      </w:r>
    </w:p>
    <w:p w:rsidR="007463FC" w:rsidRPr="007463FC" w:rsidRDefault="007463FC" w:rsidP="007463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7463FC">
        <w:rPr>
          <w:rFonts w:eastAsia="Times New Roman" w:cstheme="minorHAnsi"/>
          <w:b/>
          <w:bCs/>
          <w:sz w:val="24"/>
          <w:szCs w:val="24"/>
          <w:lang w:eastAsia="de-AT"/>
        </w:rPr>
        <w:t>Beschriftungen</w:t>
      </w:r>
      <w:r w:rsidRPr="007463FC">
        <w:rPr>
          <w:rFonts w:eastAsia="Times New Roman" w:cstheme="minorHAnsi"/>
          <w:sz w:val="24"/>
          <w:szCs w:val="24"/>
          <w:lang w:eastAsia="de-AT"/>
        </w:rPr>
        <w:t xml:space="preserve"> am Einband sind </w:t>
      </w:r>
      <w:r w:rsidRPr="007463FC">
        <w:rPr>
          <w:rFonts w:eastAsia="Times New Roman" w:cstheme="minorHAnsi"/>
          <w:b/>
          <w:bCs/>
          <w:sz w:val="24"/>
          <w:szCs w:val="24"/>
          <w:lang w:eastAsia="de-AT"/>
        </w:rPr>
        <w:t>optional</w:t>
      </w:r>
    </w:p>
    <w:p w:rsidR="007463FC" w:rsidRPr="007463FC" w:rsidRDefault="007463FC" w:rsidP="007463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7463FC">
        <w:rPr>
          <w:rFonts w:eastAsia="Times New Roman" w:cstheme="minorHAnsi"/>
          <w:sz w:val="24"/>
          <w:szCs w:val="24"/>
          <w:lang w:eastAsia="de-AT"/>
        </w:rPr>
        <w:t xml:space="preserve">Format: </w:t>
      </w:r>
      <w:r w:rsidRPr="007463FC">
        <w:rPr>
          <w:rFonts w:eastAsia="Times New Roman" w:cstheme="minorHAnsi"/>
          <w:b/>
          <w:bCs/>
          <w:sz w:val="24"/>
          <w:szCs w:val="24"/>
          <w:lang w:eastAsia="de-AT"/>
        </w:rPr>
        <w:t>ausschließlich im DIN A4 Hochformat</w:t>
      </w:r>
      <w:r w:rsidRPr="007463FC">
        <w:rPr>
          <w:rFonts w:eastAsia="Times New Roman" w:cstheme="minorHAnsi"/>
          <w:sz w:val="24"/>
          <w:szCs w:val="24"/>
          <w:lang w:eastAsia="de-AT"/>
        </w:rPr>
        <w:t xml:space="preserve"> (210 x 297 mm). Die Seiten sind doppelseitig zu bedrucken. Randabstände sind so zu wählen, dass sie eine Bindung erlauben.</w:t>
      </w:r>
    </w:p>
    <w:p w:rsidR="00D2213F" w:rsidRDefault="00D2213F">
      <w:bookmarkStart w:id="0" w:name="_GoBack"/>
      <w:bookmarkEnd w:id="0"/>
    </w:p>
    <w:sectPr w:rsidR="00D221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74C24"/>
    <w:multiLevelType w:val="multilevel"/>
    <w:tmpl w:val="7432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FC"/>
    <w:rsid w:val="007463FC"/>
    <w:rsid w:val="00D2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B2A64-80CC-46F1-83A4-BC384FFF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463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7463FC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74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8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faulanr4</dc:creator>
  <cp:keywords/>
  <dc:description/>
  <cp:lastModifiedBy>faulanr4</cp:lastModifiedBy>
  <cp:revision>1</cp:revision>
  <dcterms:created xsi:type="dcterms:W3CDTF">2021-07-15T08:46:00Z</dcterms:created>
  <dcterms:modified xsi:type="dcterms:W3CDTF">2021-07-15T08:50:00Z</dcterms:modified>
</cp:coreProperties>
</file>